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8A0653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марта 2024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 w:rsidR="000B60E0">
        <w:rPr>
          <w:rFonts w:ascii="Times New Roman" w:hAnsi="Times New Roman" w:cs="Times New Roman"/>
          <w:sz w:val="28"/>
          <w:szCs w:val="28"/>
        </w:rPr>
        <w:t>11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3392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 от 10.12.2020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7F3392" w:rsidRPr="00E66597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8A0653">
        <w:rPr>
          <w:rFonts w:ascii="Times New Roman" w:hAnsi="Times New Roman" w:cs="Times New Roman"/>
          <w:sz w:val="28"/>
          <w:szCs w:val="28"/>
        </w:rPr>
        <w:t>2</w:t>
      </w:r>
      <w:r w:rsidR="00236A68">
        <w:rPr>
          <w:rFonts w:ascii="Times New Roman" w:hAnsi="Times New Roman" w:cs="Times New Roman"/>
          <w:sz w:val="28"/>
          <w:szCs w:val="28"/>
        </w:rPr>
        <w:t>1</w:t>
      </w:r>
      <w:r w:rsidR="008A0653">
        <w:rPr>
          <w:rFonts w:ascii="Times New Roman" w:hAnsi="Times New Roman" w:cs="Times New Roman"/>
          <w:sz w:val="28"/>
          <w:szCs w:val="28"/>
        </w:rPr>
        <w:t>.09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36A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A065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 «О проведении месячника по санитарной очистке и благоустройству на территории сельского поселения «Усть-Наринзорское»» - считать утратившим силу.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Объявить и провести месячник по санитарной очистке населённых пунктов сельского поселения «Усть-Наринзорское» с  01 апреля по 01 мая 202</w:t>
      </w:r>
      <w:r w:rsidR="008A065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Руководителям учреждений и организаций, всех форм собственности, а также муниципальных учреждений расположенных на территории сельского поселения «Усть-Наринзорское» в срок до 01 мая </w:t>
      </w:r>
      <w:r w:rsidR="008A0653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 сельского поселения «Усть-Наринзорское»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7F3392" w:rsidRPr="00FD18E9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D18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16.09.2020 года №1479 «Об утверждении Правил противопожарного </w:t>
      </w:r>
      <w:r w:rsidRPr="00FD18E9">
        <w:rPr>
          <w:rFonts w:ascii="Times New Roman" w:hAnsi="Times New Roman" w:cs="Times New Roman"/>
          <w:sz w:val="28"/>
          <w:szCs w:val="28"/>
        </w:rPr>
        <w:lastRenderedPageBreak/>
        <w:t>режима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D18E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D18E9">
        <w:rPr>
          <w:rFonts w:ascii="Times New Roman" w:hAnsi="Times New Roman" w:cs="Times New Roman"/>
          <w:sz w:val="28"/>
          <w:szCs w:val="28"/>
        </w:rPr>
        <w:t>» -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</w:t>
      </w:r>
      <w:proofErr w:type="gramEnd"/>
      <w:r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общего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 отходы, материалы или изделия.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8A0653">
        <w:rPr>
          <w:rFonts w:ascii="Times New Roman" w:hAnsi="Times New Roman" w:cs="Times New Roman"/>
          <w:b/>
          <w:sz w:val="28"/>
          <w:szCs w:val="28"/>
        </w:rPr>
        <w:t>1 апреля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всей территории сельского поселения «Усть-Наринзорское» провести единый санитарный день по уборке территории сёл и мест захоронения (кладбищ).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Для руководства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– глава администрации сельского поселения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администрации сельского поселения;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</w:t>
      </w:r>
      <w:r w:rsidR="002138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Делюн: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 Делюн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 села Делюн;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 клуба с.</w:t>
      </w:r>
      <w:r w:rsidR="0021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Делюн.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8A0653">
        <w:rPr>
          <w:rFonts w:ascii="Times New Roman" w:hAnsi="Times New Roman" w:cs="Times New Roman"/>
          <w:b/>
          <w:sz w:val="28"/>
          <w:szCs w:val="28"/>
        </w:rPr>
        <w:t xml:space="preserve"> С 01 апреля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20 апреля 202</w:t>
      </w:r>
      <w:r w:rsidR="008A065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членам комиссии, в каждом селе, провести подворный обход.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F3392" w:rsidRPr="004129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А.Ю. Бочкарников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0B60E0"/>
    <w:rsid w:val="00142D89"/>
    <w:rsid w:val="0018278A"/>
    <w:rsid w:val="001A59A4"/>
    <w:rsid w:val="002138AA"/>
    <w:rsid w:val="00236A68"/>
    <w:rsid w:val="004A090A"/>
    <w:rsid w:val="005741A5"/>
    <w:rsid w:val="005D08AD"/>
    <w:rsid w:val="007B46E8"/>
    <w:rsid w:val="007C0BF6"/>
    <w:rsid w:val="007F3392"/>
    <w:rsid w:val="008A0653"/>
    <w:rsid w:val="009037AF"/>
    <w:rsid w:val="00B165C7"/>
    <w:rsid w:val="00B40A3F"/>
    <w:rsid w:val="00CC1025"/>
    <w:rsid w:val="00CD6A56"/>
    <w:rsid w:val="00DD3ADE"/>
    <w:rsid w:val="00E16A3A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15</cp:revision>
  <cp:lastPrinted>2024-03-25T23:57:00Z</cp:lastPrinted>
  <dcterms:created xsi:type="dcterms:W3CDTF">2023-03-22T06:33:00Z</dcterms:created>
  <dcterms:modified xsi:type="dcterms:W3CDTF">2024-03-27T00:15:00Z</dcterms:modified>
</cp:coreProperties>
</file>