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49C" w:rsidRDefault="00C8749C" w:rsidP="00C8749C">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СЕЛЬСКОГО ПОСЕЛЕНИЯ </w:t>
      </w:r>
    </w:p>
    <w:p w:rsidR="00282ADC" w:rsidRDefault="0075106C" w:rsidP="00C8749C">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«УСТЬ-НАРИНЗОРСКОЕ» </w:t>
      </w:r>
    </w:p>
    <w:p w:rsidR="00C8749C" w:rsidRDefault="00282ADC" w:rsidP="00C8749C">
      <w:pPr>
        <w:pStyle w:val="ConsTitle"/>
        <w:widowControl/>
        <w:ind w:right="0"/>
        <w:jc w:val="center"/>
        <w:rPr>
          <w:rFonts w:ascii="Times New Roman" w:hAnsi="Times New Roman" w:cs="Times New Roman"/>
          <w:b w:val="0"/>
          <w:i/>
          <w:sz w:val="28"/>
          <w:szCs w:val="28"/>
        </w:rPr>
      </w:pPr>
      <w:r>
        <w:rPr>
          <w:rFonts w:ascii="Times New Roman" w:hAnsi="Times New Roman" w:cs="Times New Roman"/>
          <w:sz w:val="28"/>
          <w:szCs w:val="28"/>
        </w:rPr>
        <w:t xml:space="preserve">МУНИЦИПАЛЬНОГО </w:t>
      </w:r>
      <w:r w:rsidR="0075106C">
        <w:rPr>
          <w:rFonts w:ascii="Times New Roman" w:hAnsi="Times New Roman" w:cs="Times New Roman"/>
          <w:sz w:val="28"/>
          <w:szCs w:val="28"/>
        </w:rPr>
        <w:t>РАЙОНА</w:t>
      </w:r>
      <w:r w:rsidR="00C8749C">
        <w:rPr>
          <w:rFonts w:ascii="Times New Roman" w:hAnsi="Times New Roman" w:cs="Times New Roman"/>
          <w:sz w:val="28"/>
          <w:szCs w:val="28"/>
        </w:rPr>
        <w:t xml:space="preserve"> «СРЕТЕНСКИЙ РАЙОН» </w:t>
      </w:r>
    </w:p>
    <w:p w:rsidR="00C8749C" w:rsidRDefault="00C8749C" w:rsidP="00C8749C">
      <w:pPr>
        <w:pStyle w:val="ConsTitle"/>
        <w:widowControl/>
        <w:ind w:right="0"/>
        <w:jc w:val="center"/>
        <w:rPr>
          <w:rFonts w:ascii="Times New Roman" w:hAnsi="Times New Roman" w:cs="Times New Roman"/>
          <w:sz w:val="28"/>
          <w:szCs w:val="28"/>
        </w:rPr>
      </w:pPr>
    </w:p>
    <w:p w:rsidR="00C8749C" w:rsidRDefault="00C8749C" w:rsidP="00C8749C">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 </w:t>
      </w:r>
    </w:p>
    <w:p w:rsidR="00C8749C" w:rsidRDefault="00C8749C" w:rsidP="00C8749C">
      <w:pPr>
        <w:pStyle w:val="ConsTitle"/>
        <w:widowControl/>
        <w:ind w:right="0"/>
        <w:jc w:val="both"/>
        <w:rPr>
          <w:rFonts w:ascii="Times New Roman" w:hAnsi="Times New Roman" w:cs="Times New Roman"/>
          <w:sz w:val="28"/>
          <w:szCs w:val="28"/>
        </w:rPr>
      </w:pPr>
    </w:p>
    <w:p w:rsidR="00C8749C" w:rsidRDefault="007224D7" w:rsidP="00C8749C">
      <w:pPr>
        <w:jc w:val="center"/>
        <w:rPr>
          <w:b/>
          <w:sz w:val="28"/>
          <w:szCs w:val="28"/>
        </w:rPr>
      </w:pPr>
      <w:r>
        <w:rPr>
          <w:b/>
          <w:sz w:val="28"/>
          <w:szCs w:val="28"/>
        </w:rPr>
        <w:t>ПОСТАНОВЛЕНИЕ</w:t>
      </w:r>
    </w:p>
    <w:p w:rsidR="00C8749C" w:rsidRDefault="00C8749C" w:rsidP="00C8749C">
      <w:pPr>
        <w:jc w:val="center"/>
        <w:rPr>
          <w:b/>
          <w:sz w:val="28"/>
          <w:szCs w:val="28"/>
        </w:rPr>
      </w:pPr>
    </w:p>
    <w:p w:rsidR="0003417F" w:rsidRDefault="006C63EA" w:rsidP="006C63EA">
      <w:pPr>
        <w:spacing w:line="360" w:lineRule="auto"/>
        <w:jc w:val="both"/>
        <w:rPr>
          <w:sz w:val="28"/>
          <w:szCs w:val="28"/>
        </w:rPr>
      </w:pPr>
      <w:r>
        <w:rPr>
          <w:sz w:val="28"/>
          <w:szCs w:val="28"/>
        </w:rPr>
        <w:t>21</w:t>
      </w:r>
      <w:r w:rsidR="007224D7">
        <w:rPr>
          <w:sz w:val="28"/>
          <w:szCs w:val="28"/>
        </w:rPr>
        <w:t xml:space="preserve"> июня  2019</w:t>
      </w:r>
      <w:r w:rsidR="00C8749C">
        <w:rPr>
          <w:sz w:val="28"/>
          <w:szCs w:val="28"/>
        </w:rPr>
        <w:t xml:space="preserve"> года                                                  </w:t>
      </w:r>
      <w:r w:rsidR="0003417F">
        <w:rPr>
          <w:sz w:val="28"/>
          <w:szCs w:val="28"/>
        </w:rPr>
        <w:t xml:space="preserve">                           №</w:t>
      </w:r>
      <w:r>
        <w:rPr>
          <w:sz w:val="28"/>
          <w:szCs w:val="28"/>
        </w:rPr>
        <w:t xml:space="preserve">55 </w:t>
      </w:r>
    </w:p>
    <w:p w:rsidR="00C8749C" w:rsidRDefault="0003417F" w:rsidP="0003417F">
      <w:pPr>
        <w:jc w:val="both"/>
        <w:rPr>
          <w:b/>
          <w:bCs/>
          <w:sz w:val="28"/>
          <w:szCs w:val="28"/>
        </w:rPr>
      </w:pPr>
      <w:r>
        <w:rPr>
          <w:sz w:val="28"/>
          <w:szCs w:val="28"/>
        </w:rPr>
        <w:t xml:space="preserve">                                                </w:t>
      </w:r>
      <w:r w:rsidR="00C8749C">
        <w:rPr>
          <w:sz w:val="28"/>
          <w:szCs w:val="28"/>
        </w:rPr>
        <w:t>село Усть-Наринзор</w:t>
      </w:r>
    </w:p>
    <w:p w:rsidR="0003417F" w:rsidRDefault="0003417F" w:rsidP="0003417F">
      <w:pPr>
        <w:jc w:val="both"/>
        <w:rPr>
          <w:b/>
          <w:bCs/>
          <w:sz w:val="28"/>
          <w:szCs w:val="28"/>
        </w:rPr>
      </w:pPr>
    </w:p>
    <w:p w:rsidR="0003417F" w:rsidRDefault="0003417F" w:rsidP="0003417F">
      <w:pPr>
        <w:jc w:val="both"/>
        <w:rPr>
          <w:b/>
          <w:bCs/>
          <w:sz w:val="28"/>
          <w:szCs w:val="28"/>
        </w:rPr>
      </w:pPr>
    </w:p>
    <w:p w:rsidR="0003417F" w:rsidRDefault="0003417F" w:rsidP="0003417F">
      <w:pPr>
        <w:jc w:val="both"/>
      </w:pPr>
    </w:p>
    <w:p w:rsidR="00C8749C" w:rsidRDefault="00282ADC" w:rsidP="00C8749C">
      <w:pPr>
        <w:jc w:val="both"/>
        <w:rPr>
          <w:b/>
          <w:sz w:val="28"/>
        </w:rPr>
      </w:pPr>
      <w:r>
        <w:rPr>
          <w:b/>
          <w:sz w:val="28"/>
        </w:rPr>
        <w:t xml:space="preserve"> </w:t>
      </w:r>
      <w:r w:rsidR="00C8749C">
        <w:rPr>
          <w:b/>
          <w:sz w:val="28"/>
        </w:rPr>
        <w:t xml:space="preserve"> О внесении изменений в постановление Главы сельского поселения «Усть-Наринзорское» от 22.12.2017 года № 39 «Об утверждении административного регламента предоставления муниципальной услуги «Выдача копии архивных документов, подтверждающих право </w:t>
      </w:r>
      <w:r w:rsidR="0075106C">
        <w:rPr>
          <w:b/>
          <w:sz w:val="28"/>
        </w:rPr>
        <w:t>на владение землей»</w:t>
      </w:r>
    </w:p>
    <w:p w:rsidR="00C8749C" w:rsidRDefault="00C8749C" w:rsidP="0075106C">
      <w:pPr>
        <w:ind w:firstLine="708"/>
        <w:jc w:val="both"/>
        <w:rPr>
          <w:b/>
          <w:sz w:val="28"/>
        </w:rPr>
      </w:pPr>
    </w:p>
    <w:p w:rsidR="0075106C" w:rsidRDefault="0075106C" w:rsidP="0075106C">
      <w:pPr>
        <w:ind w:firstLine="708"/>
        <w:jc w:val="both"/>
        <w:rPr>
          <w:b/>
          <w:sz w:val="28"/>
        </w:rPr>
      </w:pPr>
    </w:p>
    <w:p w:rsidR="00282ADC" w:rsidRDefault="00C8749C" w:rsidP="00C8749C">
      <w:pPr>
        <w:jc w:val="both"/>
        <w:rPr>
          <w:sz w:val="28"/>
        </w:rPr>
      </w:pPr>
      <w:r>
        <w:rPr>
          <w:sz w:val="28"/>
        </w:rPr>
        <w:t xml:space="preserve">На основании Протеста Прокурора Сретенского района № 22-120-2019 от </w:t>
      </w:r>
      <w:r w:rsidR="00282ADC">
        <w:rPr>
          <w:sz w:val="28"/>
        </w:rPr>
        <w:t>14.06</w:t>
      </w:r>
      <w:r>
        <w:rPr>
          <w:sz w:val="28"/>
        </w:rPr>
        <w:t xml:space="preserve">.2019 года на Постановление Главы сельского поселения </w:t>
      </w:r>
    </w:p>
    <w:p w:rsidR="00C8749C" w:rsidRDefault="00C8749C" w:rsidP="00C8749C">
      <w:pPr>
        <w:jc w:val="both"/>
        <w:rPr>
          <w:sz w:val="28"/>
        </w:rPr>
      </w:pPr>
      <w:r>
        <w:rPr>
          <w:sz w:val="28"/>
        </w:rPr>
        <w:t>Усть-Наринзорское» от 22.12.2017 года</w:t>
      </w:r>
      <w:r w:rsidR="007224D7">
        <w:rPr>
          <w:sz w:val="28"/>
        </w:rPr>
        <w:t xml:space="preserve"> №39</w:t>
      </w:r>
      <w:r>
        <w:rPr>
          <w:sz w:val="28"/>
        </w:rPr>
        <w:t xml:space="preserve"> «</w:t>
      </w:r>
      <w:r w:rsidR="007224D7">
        <w:rPr>
          <w:sz w:val="28"/>
        </w:rPr>
        <w:t>Об утверждении административного регламента предоставления муниципальной услуги «</w:t>
      </w:r>
      <w:r w:rsidRPr="00C8749C">
        <w:rPr>
          <w:sz w:val="28"/>
        </w:rPr>
        <w:t>Выдача копии архивных документов, подтверждающих право на владение землей»</w:t>
      </w:r>
      <w:r w:rsidR="00282ADC">
        <w:rPr>
          <w:sz w:val="28"/>
        </w:rPr>
        <w:t xml:space="preserve">, администрация </w:t>
      </w:r>
      <w:r>
        <w:rPr>
          <w:sz w:val="28"/>
        </w:rPr>
        <w:t>сельского поселения «Усть-Наринзорское»</w:t>
      </w:r>
    </w:p>
    <w:p w:rsidR="00C8749C" w:rsidRDefault="00C8749C" w:rsidP="00C8749C">
      <w:pPr>
        <w:jc w:val="both"/>
        <w:rPr>
          <w:b/>
          <w:sz w:val="28"/>
        </w:rPr>
      </w:pPr>
      <w:r>
        <w:rPr>
          <w:b/>
          <w:sz w:val="28"/>
        </w:rPr>
        <w:t>ПОСТАНОВЛЯЕТ:</w:t>
      </w:r>
    </w:p>
    <w:p w:rsidR="00C8749C" w:rsidRDefault="00C8749C" w:rsidP="00C8749C">
      <w:pPr>
        <w:pStyle w:val="a4"/>
        <w:numPr>
          <w:ilvl w:val="0"/>
          <w:numId w:val="1"/>
        </w:numPr>
        <w:ind w:left="0"/>
        <w:jc w:val="both"/>
        <w:rPr>
          <w:sz w:val="28"/>
          <w:szCs w:val="28"/>
        </w:rPr>
      </w:pPr>
      <w:r>
        <w:rPr>
          <w:sz w:val="28"/>
          <w:szCs w:val="28"/>
        </w:rPr>
        <w:t>Пункт 2.12 Административного регламента дополнить следующим содержанием:</w:t>
      </w:r>
    </w:p>
    <w:p w:rsidR="00C8749C" w:rsidRDefault="007224D7" w:rsidP="00C8749C">
      <w:pPr>
        <w:spacing w:after="1" w:line="280" w:lineRule="atLeast"/>
        <w:jc w:val="both"/>
        <w:rPr>
          <w:sz w:val="28"/>
          <w:szCs w:val="28"/>
        </w:rPr>
      </w:pPr>
      <w:r>
        <w:rPr>
          <w:sz w:val="28"/>
          <w:szCs w:val="28"/>
        </w:rPr>
        <w:t>«</w:t>
      </w:r>
      <w:r w:rsidR="00C8749C">
        <w:rPr>
          <w:sz w:val="28"/>
          <w:szCs w:val="28"/>
        </w:rPr>
        <w:t>органы, предоставляющие муниципальные услуги,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8749C" w:rsidRDefault="00C8749C" w:rsidP="00C8749C">
      <w:pPr>
        <w:spacing w:after="1" w:line="280" w:lineRule="atLeast"/>
        <w:jc w:val="both"/>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8749C" w:rsidRDefault="00C8749C" w:rsidP="00C8749C">
      <w:pPr>
        <w:spacing w:after="1" w:line="280" w:lineRule="atLeast"/>
        <w:jc w:val="both"/>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услуги и не включенных в представленный ранее комплект документов;</w:t>
      </w:r>
    </w:p>
    <w:p w:rsidR="00C8749C" w:rsidRDefault="00C8749C" w:rsidP="00C8749C">
      <w:pPr>
        <w:spacing w:after="1" w:line="280" w:lineRule="atLeast"/>
        <w:jc w:val="both"/>
        <w:rPr>
          <w:sz w:val="28"/>
          <w:szCs w:val="28"/>
        </w:rPr>
      </w:pPr>
      <w:r>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Pr>
          <w:sz w:val="28"/>
          <w:szCs w:val="28"/>
        </w:rPr>
        <w:lastRenderedPageBreak/>
        <w:t>предоставления муниципальной услуги, либо в предоставлении муниципальной услуги;</w:t>
      </w:r>
    </w:p>
    <w:p w:rsidR="00C8749C" w:rsidRDefault="00C8749C" w:rsidP="00C8749C">
      <w:pPr>
        <w:spacing w:after="1" w:line="280" w:lineRule="atLeast"/>
        <w:jc w:val="both"/>
        <w:rPr>
          <w:sz w:val="28"/>
          <w:szCs w:val="28"/>
        </w:rPr>
      </w:pPr>
      <w:r>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C8749C" w:rsidRDefault="00C8749C" w:rsidP="00C8749C">
      <w:pPr>
        <w:jc w:val="both"/>
        <w:rPr>
          <w:sz w:val="28"/>
        </w:rPr>
      </w:pPr>
      <w:r>
        <w:rPr>
          <w:sz w:val="28"/>
        </w:rPr>
        <w:t>2. Абзац 3 пункта 5.2 регламента изложить в новой редакции:</w:t>
      </w:r>
    </w:p>
    <w:p w:rsidR="00C8749C" w:rsidRDefault="00C8749C" w:rsidP="00C8749C">
      <w:pPr>
        <w:jc w:val="both"/>
        <w:rPr>
          <w:sz w:val="28"/>
          <w:szCs w:val="27"/>
        </w:rPr>
      </w:pPr>
      <w:r>
        <w:rPr>
          <w:sz w:val="28"/>
          <w:szCs w:val="27"/>
        </w:rPr>
        <w:t>Заявитель может обратиться с жалобой в случае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8749C" w:rsidRDefault="00C8749C" w:rsidP="00C8749C">
      <w:pPr>
        <w:jc w:val="both"/>
        <w:rPr>
          <w:sz w:val="28"/>
          <w:szCs w:val="28"/>
        </w:rPr>
      </w:pPr>
      <w:r>
        <w:rPr>
          <w:sz w:val="28"/>
          <w:szCs w:val="27"/>
        </w:rPr>
        <w:t xml:space="preserve">3. Пункт </w:t>
      </w:r>
      <w:r>
        <w:rPr>
          <w:sz w:val="28"/>
          <w:szCs w:val="28"/>
        </w:rPr>
        <w:t xml:space="preserve">5.2 Регламента дополнить следующим содержанием: заявитель может обратиться с  жалобой в случае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 w:history="1">
        <w:r>
          <w:rPr>
            <w:rStyle w:val="a3"/>
            <w:sz w:val="28"/>
            <w:szCs w:val="28"/>
          </w:rPr>
          <w:t>пунктом 4 части 1 статьи 7</w:t>
        </w:r>
      </w:hyperlink>
      <w:r>
        <w:rPr>
          <w:sz w:val="28"/>
          <w:szCs w:val="28"/>
        </w:rPr>
        <w:t xml:space="preserve"> Федерального закона от 27.07.2010 №210-ФЗ «Об организации предоставления государственных и муниципальных услуг».</w:t>
      </w:r>
    </w:p>
    <w:p w:rsidR="00C8749C" w:rsidRDefault="00C8749C" w:rsidP="00C8749C">
      <w:pPr>
        <w:spacing w:after="1" w:line="220" w:lineRule="atLeast"/>
        <w:ind w:firstLine="540"/>
        <w:jc w:val="both"/>
        <w:rPr>
          <w:sz w:val="28"/>
          <w:szCs w:val="28"/>
        </w:rPr>
      </w:pPr>
      <w:r>
        <w:rPr>
          <w:sz w:val="28"/>
          <w:szCs w:val="28"/>
        </w:rPr>
        <w:t xml:space="preserve">4. Пункт 5.18  Регламента дополнить следующим содержанием: </w:t>
      </w:r>
      <w:r>
        <w:rPr>
          <w:sz w:val="28"/>
          <w:szCs w:val="27"/>
        </w:rPr>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Pr>
          <w:sz w:val="28"/>
          <w:szCs w:val="28"/>
        </w:rPr>
        <w:t>муниципальной услуги;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8749C" w:rsidRDefault="00C8749C" w:rsidP="00C8749C">
      <w:pPr>
        <w:spacing w:after="1" w:line="220" w:lineRule="atLeast"/>
        <w:ind w:firstLine="540"/>
        <w:jc w:val="both"/>
        <w:rPr>
          <w:sz w:val="28"/>
          <w:szCs w:val="28"/>
        </w:rPr>
      </w:pPr>
      <w:r>
        <w:rPr>
          <w:sz w:val="28"/>
          <w:szCs w:val="28"/>
        </w:rPr>
        <w:t>5. Пункт 5.11 Постановления изложить в новой редакции: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8749C" w:rsidRDefault="00C8749C" w:rsidP="00C8749C">
      <w:pPr>
        <w:spacing w:after="1" w:line="220" w:lineRule="atLeast"/>
        <w:ind w:firstLine="540"/>
        <w:jc w:val="both"/>
        <w:rPr>
          <w:rFonts w:eastAsia="Calibri"/>
          <w:sz w:val="28"/>
          <w:szCs w:val="28"/>
        </w:rPr>
      </w:pPr>
      <w:r>
        <w:rPr>
          <w:sz w:val="28"/>
          <w:szCs w:val="28"/>
        </w:rPr>
        <w:lastRenderedPageBreak/>
        <w:t xml:space="preserve">6. </w:t>
      </w:r>
      <w:r>
        <w:rPr>
          <w:rFonts w:eastAsia="Calibri"/>
          <w:sz w:val="28"/>
          <w:szCs w:val="28"/>
        </w:rPr>
        <w:t xml:space="preserve">Настоящее постановление вступает в </w:t>
      </w:r>
      <w:r w:rsidR="007224D7">
        <w:rPr>
          <w:rFonts w:eastAsia="Calibri"/>
          <w:sz w:val="28"/>
          <w:szCs w:val="28"/>
        </w:rPr>
        <w:t xml:space="preserve"> законную силу после </w:t>
      </w:r>
      <w:r>
        <w:rPr>
          <w:rFonts w:eastAsia="Calibri"/>
          <w:sz w:val="28"/>
          <w:szCs w:val="28"/>
        </w:rPr>
        <w:t>официального опубликования (обнародования)</w:t>
      </w:r>
      <w:r w:rsidR="007224D7">
        <w:rPr>
          <w:rFonts w:eastAsia="Calibri"/>
          <w:sz w:val="28"/>
          <w:szCs w:val="28"/>
        </w:rPr>
        <w:t xml:space="preserve"> в порядке,</w:t>
      </w:r>
      <w:r w:rsidR="0075106C">
        <w:rPr>
          <w:rFonts w:eastAsia="Calibri"/>
          <w:sz w:val="28"/>
          <w:szCs w:val="28"/>
        </w:rPr>
        <w:t xml:space="preserve"> установленном Уставом сельского поселения «Усть-Наринзорское»</w:t>
      </w:r>
      <w:r w:rsidR="00282ADC">
        <w:rPr>
          <w:rFonts w:eastAsia="Calibri"/>
          <w:sz w:val="28"/>
          <w:szCs w:val="28"/>
        </w:rPr>
        <w:t>.</w:t>
      </w:r>
    </w:p>
    <w:p w:rsidR="00282ADC" w:rsidRDefault="00282ADC" w:rsidP="00C8749C">
      <w:pPr>
        <w:spacing w:after="1" w:line="220" w:lineRule="atLeast"/>
        <w:ind w:firstLine="540"/>
        <w:jc w:val="both"/>
        <w:rPr>
          <w:rFonts w:eastAsia="Calibri"/>
          <w:sz w:val="28"/>
          <w:szCs w:val="28"/>
        </w:rPr>
      </w:pPr>
    </w:p>
    <w:p w:rsidR="00282ADC" w:rsidRDefault="00282ADC" w:rsidP="00C8749C">
      <w:pPr>
        <w:spacing w:after="1" w:line="220" w:lineRule="atLeast"/>
        <w:ind w:firstLine="540"/>
        <w:jc w:val="both"/>
        <w:rPr>
          <w:rFonts w:eastAsia="Calibri"/>
          <w:sz w:val="28"/>
          <w:szCs w:val="28"/>
        </w:rPr>
      </w:pPr>
    </w:p>
    <w:p w:rsidR="00282ADC" w:rsidRDefault="00282ADC" w:rsidP="00C8749C">
      <w:pPr>
        <w:spacing w:after="1" w:line="220" w:lineRule="atLeast"/>
        <w:ind w:firstLine="540"/>
        <w:jc w:val="both"/>
        <w:rPr>
          <w:rFonts w:eastAsia="Calibri"/>
          <w:sz w:val="28"/>
          <w:szCs w:val="28"/>
        </w:rPr>
      </w:pPr>
    </w:p>
    <w:p w:rsidR="00282ADC" w:rsidRDefault="00282ADC" w:rsidP="00C8749C">
      <w:pPr>
        <w:spacing w:after="1" w:line="220" w:lineRule="atLeast"/>
        <w:ind w:firstLine="540"/>
        <w:jc w:val="both"/>
        <w:rPr>
          <w:rFonts w:eastAsia="Calibri"/>
          <w:sz w:val="28"/>
          <w:szCs w:val="28"/>
        </w:rPr>
      </w:pPr>
    </w:p>
    <w:p w:rsidR="00282ADC" w:rsidRPr="009E1E98" w:rsidRDefault="00282ADC" w:rsidP="00C8749C">
      <w:pPr>
        <w:spacing w:after="1" w:line="220" w:lineRule="atLeast"/>
        <w:ind w:firstLine="540"/>
        <w:jc w:val="both"/>
        <w:rPr>
          <w:rFonts w:eastAsia="Calibri"/>
          <w:sz w:val="28"/>
          <w:szCs w:val="28"/>
        </w:rPr>
      </w:pPr>
    </w:p>
    <w:p w:rsidR="00487F7C" w:rsidRPr="009E1E98" w:rsidRDefault="0075106C" w:rsidP="00134DDF">
      <w:pPr>
        <w:spacing w:after="1" w:line="220" w:lineRule="atLeast"/>
        <w:jc w:val="both"/>
        <w:rPr>
          <w:noProof/>
          <w:sz w:val="28"/>
          <w:szCs w:val="28"/>
        </w:rPr>
      </w:pPr>
      <w:r w:rsidRPr="009E1E98">
        <w:rPr>
          <w:rFonts w:eastAsia="Calibri"/>
          <w:sz w:val="28"/>
          <w:szCs w:val="28"/>
        </w:rPr>
        <w:t xml:space="preserve"> </w:t>
      </w:r>
      <w:bookmarkStart w:id="0" w:name="_GoBack"/>
      <w:bookmarkEnd w:id="0"/>
      <w:r w:rsidR="009E1E98" w:rsidRPr="009E1E98">
        <w:rPr>
          <w:noProof/>
          <w:sz w:val="28"/>
          <w:szCs w:val="28"/>
        </w:rPr>
        <w:t>Глава сельского поселения</w:t>
      </w:r>
    </w:p>
    <w:p w:rsidR="009E1E98" w:rsidRPr="009E1E98" w:rsidRDefault="009E1E98" w:rsidP="00134DDF">
      <w:pPr>
        <w:spacing w:after="1" w:line="220" w:lineRule="atLeast"/>
        <w:jc w:val="both"/>
        <w:rPr>
          <w:rFonts w:eastAsia="Calibri"/>
          <w:sz w:val="28"/>
          <w:szCs w:val="28"/>
        </w:rPr>
      </w:pPr>
      <w:r w:rsidRPr="009E1E98">
        <w:rPr>
          <w:noProof/>
          <w:sz w:val="28"/>
          <w:szCs w:val="28"/>
        </w:rPr>
        <w:t>«Усть-Наринзорское»                                                           А.Ю. Бочкарников</w:t>
      </w:r>
    </w:p>
    <w:sectPr w:rsidR="009E1E98" w:rsidRPr="009E1E98" w:rsidSect="00FA56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9B135A"/>
    <w:multiLevelType w:val="hybridMultilevel"/>
    <w:tmpl w:val="42949004"/>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C8749C"/>
    <w:rsid w:val="0003417F"/>
    <w:rsid w:val="00134DDF"/>
    <w:rsid w:val="001E4C87"/>
    <w:rsid w:val="00282ADC"/>
    <w:rsid w:val="002C7F6D"/>
    <w:rsid w:val="00487F7C"/>
    <w:rsid w:val="0060776C"/>
    <w:rsid w:val="006C63EA"/>
    <w:rsid w:val="007224D7"/>
    <w:rsid w:val="0075106C"/>
    <w:rsid w:val="00755812"/>
    <w:rsid w:val="009C7C7A"/>
    <w:rsid w:val="009E1E98"/>
    <w:rsid w:val="00C8749C"/>
    <w:rsid w:val="00F05664"/>
    <w:rsid w:val="00F36047"/>
    <w:rsid w:val="00FA56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49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8749C"/>
    <w:rPr>
      <w:color w:val="0000FF"/>
      <w:u w:val="single"/>
    </w:rPr>
  </w:style>
  <w:style w:type="paragraph" w:styleId="a4">
    <w:name w:val="List Paragraph"/>
    <w:basedOn w:val="a"/>
    <w:uiPriority w:val="34"/>
    <w:qFormat/>
    <w:rsid w:val="00C8749C"/>
    <w:pPr>
      <w:ind w:left="720"/>
      <w:contextualSpacing/>
    </w:pPr>
  </w:style>
  <w:style w:type="paragraph" w:customStyle="1" w:styleId="ConsTitle">
    <w:name w:val="ConsTitle"/>
    <w:uiPriority w:val="99"/>
    <w:rsid w:val="00C8749C"/>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C8749C"/>
    <w:pPr>
      <w:widowControl w:val="0"/>
      <w:autoSpaceDE w:val="0"/>
      <w:autoSpaceDN w:val="0"/>
      <w:adjustRightInd w:val="0"/>
      <w:spacing w:after="0" w:line="240" w:lineRule="auto"/>
    </w:pPr>
    <w:rPr>
      <w:rFonts w:ascii="Calibri" w:eastAsia="Times New Roman" w:hAnsi="Calibri" w:cs="Calibri"/>
      <w:b/>
      <w:bCs/>
      <w:lang w:eastAsia="ru-RU"/>
    </w:rPr>
  </w:style>
  <w:style w:type="paragraph" w:styleId="a5">
    <w:name w:val="Balloon Text"/>
    <w:basedOn w:val="a"/>
    <w:link w:val="a6"/>
    <w:uiPriority w:val="99"/>
    <w:semiHidden/>
    <w:unhideWhenUsed/>
    <w:rsid w:val="00134DDF"/>
    <w:rPr>
      <w:rFonts w:ascii="Tahoma" w:hAnsi="Tahoma" w:cs="Tahoma"/>
      <w:sz w:val="16"/>
      <w:szCs w:val="16"/>
    </w:rPr>
  </w:style>
  <w:style w:type="character" w:customStyle="1" w:styleId="a6">
    <w:name w:val="Текст выноски Знак"/>
    <w:basedOn w:val="a0"/>
    <w:link w:val="a5"/>
    <w:uiPriority w:val="99"/>
    <w:semiHidden/>
    <w:rsid w:val="00134DD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49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8749C"/>
    <w:rPr>
      <w:color w:val="0000FF"/>
      <w:u w:val="single"/>
    </w:rPr>
  </w:style>
  <w:style w:type="paragraph" w:styleId="a4">
    <w:name w:val="List Paragraph"/>
    <w:basedOn w:val="a"/>
    <w:uiPriority w:val="34"/>
    <w:qFormat/>
    <w:rsid w:val="00C8749C"/>
    <w:pPr>
      <w:ind w:left="720"/>
      <w:contextualSpacing/>
    </w:pPr>
  </w:style>
  <w:style w:type="paragraph" w:customStyle="1" w:styleId="ConsTitle">
    <w:name w:val="ConsTitle"/>
    <w:uiPriority w:val="99"/>
    <w:rsid w:val="00C8749C"/>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C8749C"/>
    <w:pPr>
      <w:widowControl w:val="0"/>
      <w:autoSpaceDE w:val="0"/>
      <w:autoSpaceDN w:val="0"/>
      <w:adjustRightInd w:val="0"/>
      <w:spacing w:after="0" w:line="240" w:lineRule="auto"/>
    </w:pPr>
    <w:rPr>
      <w:rFonts w:ascii="Calibri" w:eastAsia="Times New Roman" w:hAnsi="Calibri" w:cs="Calibri"/>
      <w:b/>
      <w:bCs/>
      <w:lang w:eastAsia="ru-RU"/>
    </w:rPr>
  </w:style>
</w:styles>
</file>

<file path=word/webSettings.xml><?xml version="1.0" encoding="utf-8"?>
<w:webSettings xmlns:r="http://schemas.openxmlformats.org/officeDocument/2006/relationships" xmlns:w="http://schemas.openxmlformats.org/wordprocessingml/2006/main">
  <w:divs>
    <w:div w:id="28528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34072D92E804B7C5083EDE91F20706403BE2FF82BBA81299081AB7744E8B81D6639DD166D1A3218D1E582856203DC49C1BCDB2F483F4CDL"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774</Words>
  <Characters>4416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dc:creator>
  <cp:lastModifiedBy>Ирина</cp:lastModifiedBy>
  <cp:revision>9</cp:revision>
  <cp:lastPrinted>2019-06-26T06:52:00Z</cp:lastPrinted>
  <dcterms:created xsi:type="dcterms:W3CDTF">2019-06-20T01:24:00Z</dcterms:created>
  <dcterms:modified xsi:type="dcterms:W3CDTF">2019-07-02T06:04:00Z</dcterms:modified>
</cp:coreProperties>
</file>