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92" w:rsidRDefault="00330592" w:rsidP="0033059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0B7B" w:rsidRDefault="006355F8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B5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6131" w:rsidRPr="00526131" w:rsidRDefault="00330592" w:rsidP="003305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C27B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Default="00526131" w:rsidP="00240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502D" w:rsidRDefault="00240DE5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0B7B" w:rsidRPr="00B10B7B" w:rsidRDefault="0088605F" w:rsidP="00B10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605F">
        <w:rPr>
          <w:rFonts w:ascii="Times New Roman" w:hAnsi="Times New Roman" w:cs="Times New Roman"/>
          <w:sz w:val="28"/>
          <w:szCs w:val="28"/>
        </w:rPr>
        <w:t>28 июня 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№ 25</w:t>
      </w:r>
    </w:p>
    <w:p w:rsidR="00B10B7B" w:rsidRPr="00B10B7B" w:rsidRDefault="00AC7B5E" w:rsidP="00B10B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116CD7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526131" w:rsidRPr="00240DE5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Pr="00240DE5" w:rsidRDefault="006355F8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Порядка проведения анализа обращений граждан, поступивших в 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дминистрацию </w:t>
      </w:r>
      <w:r w:rsidR="00AC7B5E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сельского</w:t>
      </w:r>
      <w:r w:rsidR="00FA57E6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поселения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BC27BC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Усть-Наринзорское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1D6D87" w:rsidRPr="009A303F" w:rsidRDefault="001D6D87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B7B" w:rsidRDefault="00B10B7B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B7B" w:rsidRPr="00B10B7B" w:rsidRDefault="005E302A" w:rsidP="00B10B7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15F6E">
        <w:rPr>
          <w:rFonts w:ascii="Times New Roman" w:hAnsi="Times New Roman" w:cs="Times New Roman"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</w:t>
      </w:r>
      <w:r w:rsidR="00330592" w:rsidRPr="00B15F6E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 w:rsidR="00EE0738" w:rsidRPr="00B15F6E">
        <w:rPr>
          <w:rFonts w:ascii="Times New Roman" w:hAnsi="Times New Roman" w:cs="Times New Roman"/>
          <w:sz w:val="28"/>
          <w:szCs w:val="28"/>
        </w:rPr>
        <w:t xml:space="preserve">, </w:t>
      </w:r>
      <w:r w:rsidR="009A303F" w:rsidRPr="00B15F6E">
        <w:rPr>
          <w:rFonts w:ascii="Times New Roman" w:hAnsi="Times New Roman" w:cs="Times New Roman"/>
          <w:color w:val="000000"/>
          <w:sz w:val="28"/>
          <w:szCs w:val="28"/>
        </w:rPr>
        <w:t>Федераль</w:t>
      </w:r>
      <w:r w:rsidR="00B15F6E" w:rsidRPr="00B15F6E">
        <w:rPr>
          <w:rFonts w:ascii="Times New Roman" w:hAnsi="Times New Roman" w:cs="Times New Roman"/>
          <w:color w:val="000000"/>
          <w:sz w:val="28"/>
          <w:szCs w:val="28"/>
        </w:rPr>
        <w:t>ным законом от 02.05.2006 № 59-</w:t>
      </w:r>
      <w:r w:rsidR="009A303F" w:rsidRPr="00B15F6E">
        <w:rPr>
          <w:rFonts w:ascii="Times New Roman" w:hAnsi="Times New Roman" w:cs="Times New Roman"/>
          <w:color w:val="000000"/>
          <w:sz w:val="28"/>
          <w:szCs w:val="28"/>
        </w:rPr>
        <w:t>ФЗ «О порядке рассмотрения обращений граждан Российской Федерации»</w:t>
      </w:r>
      <w:r w:rsidR="00330592" w:rsidRPr="00B15F6E">
        <w:rPr>
          <w:rFonts w:ascii="Times New Roman" w:hAnsi="Times New Roman" w:cs="Times New Roman"/>
          <w:sz w:val="28"/>
          <w:szCs w:val="28"/>
        </w:rPr>
        <w:t xml:space="preserve"> </w:t>
      </w:r>
      <w:r w:rsidR="00B10B7B" w:rsidRPr="00B10B7B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="00991EEB">
        <w:rPr>
          <w:rFonts w:ascii="Times New Roman" w:eastAsia="Calibri" w:hAnsi="Times New Roman" w:cs="Times New Roman"/>
          <w:sz w:val="28"/>
          <w:szCs w:val="28"/>
        </w:rPr>
        <w:t xml:space="preserve">пунктом 2 статьи 24 </w:t>
      </w:r>
      <w:r w:rsidR="00B10B7B" w:rsidRPr="00B10B7B">
        <w:rPr>
          <w:rFonts w:ascii="Times New Roman" w:eastAsia="Calibri" w:hAnsi="Times New Roman" w:cs="Times New Roman"/>
          <w:sz w:val="28"/>
          <w:szCs w:val="28"/>
        </w:rPr>
        <w:t xml:space="preserve"> Устава </w:t>
      </w:r>
      <w:r w:rsidR="00AC7B5E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B10B7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="00B10B7B" w:rsidRPr="00B10B7B">
        <w:rPr>
          <w:rFonts w:ascii="Times New Roman" w:eastAsia="Calibri" w:hAnsi="Times New Roman" w:cs="Times New Roman"/>
          <w:sz w:val="28"/>
          <w:szCs w:val="28"/>
        </w:rPr>
        <w:t xml:space="preserve">», администрация </w:t>
      </w:r>
      <w:r w:rsidR="00AC7B5E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B10B7B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r w:rsidR="00BC27BC">
        <w:rPr>
          <w:rFonts w:ascii="Times New Roman" w:eastAsia="Calibri" w:hAnsi="Times New Roman" w:cs="Times New Roman"/>
          <w:iCs/>
          <w:sz w:val="28"/>
          <w:szCs w:val="28"/>
        </w:rPr>
        <w:t>Усть-Наринзорское</w:t>
      </w:r>
      <w:r w:rsidR="00B10B7B" w:rsidRPr="00B10B7B">
        <w:rPr>
          <w:rFonts w:ascii="Times New Roman" w:eastAsia="Calibri" w:hAnsi="Times New Roman" w:cs="Times New Roman"/>
          <w:iCs/>
          <w:sz w:val="28"/>
          <w:szCs w:val="28"/>
        </w:rPr>
        <w:t>»,</w:t>
      </w:r>
    </w:p>
    <w:p w:rsidR="00B15F6E" w:rsidRDefault="00B15F6E" w:rsidP="00B10B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F6E" w:rsidRPr="00B10B7B" w:rsidRDefault="00B15F6E" w:rsidP="00B10B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B7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22682" w:rsidRPr="00B10B7B" w:rsidRDefault="00B22682" w:rsidP="00B10B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35F2" w:rsidRP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35F2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</w:t>
      </w:r>
      <w:r w:rsidR="00B10B7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135F2">
        <w:rPr>
          <w:rFonts w:ascii="Times New Roman" w:hAnsi="Times New Roman" w:cs="Times New Roman"/>
          <w:color w:val="000000"/>
          <w:sz w:val="28"/>
          <w:szCs w:val="28"/>
        </w:rPr>
        <w:t xml:space="preserve">Порядок проведения анализа обращений граждан, поступивших в администрацию </w:t>
      </w:r>
      <w:r w:rsidR="00AC7B5E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Pr="004135F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color w:val="000000"/>
          <w:sz w:val="28"/>
          <w:szCs w:val="28"/>
        </w:rPr>
        <w:t>Усть-Наринзорское</w:t>
      </w:r>
      <w:r w:rsidR="00846880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proofErr w:type="gramStart"/>
      <w:r w:rsidR="00846880">
        <w:rPr>
          <w:rFonts w:ascii="Times New Roman" w:hAnsi="Times New Roman" w:cs="Times New Roman"/>
          <w:color w:val="000000"/>
          <w:sz w:val="28"/>
          <w:szCs w:val="28"/>
        </w:rPr>
        <w:t>согласно приложения</w:t>
      </w:r>
      <w:proofErr w:type="gramEnd"/>
      <w:r w:rsidRPr="004135F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35F2" w:rsidRDefault="004135F2" w:rsidP="00413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5F2">
        <w:rPr>
          <w:rFonts w:ascii="Times New Roman" w:hAnsi="Times New Roman" w:cs="Times New Roman"/>
          <w:sz w:val="28"/>
          <w:szCs w:val="28"/>
        </w:rPr>
        <w:t xml:space="preserve">2.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135F2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 (</w:t>
      </w:r>
      <w:r>
        <w:rPr>
          <w:rFonts w:ascii="Times New Roman" w:hAnsi="Times New Roman" w:cs="Times New Roman"/>
          <w:sz w:val="28"/>
          <w:szCs w:val="28"/>
        </w:rPr>
        <w:t>обнародования).</w:t>
      </w:r>
    </w:p>
    <w:p w:rsidR="00B15F6E" w:rsidRDefault="004135F2" w:rsidP="004135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B10B7B">
        <w:rPr>
          <w:rFonts w:ascii="Times New Roman" w:hAnsi="Times New Roman" w:cs="Times New Roman"/>
          <w:color w:val="000000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FCE" w:rsidRDefault="001A1FCE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FCE" w:rsidRPr="00846880" w:rsidRDefault="00846880" w:rsidP="008468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88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5F2" w:rsidRPr="001A1FCE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4135F2" w:rsidRPr="001A1FCE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4135F2" w:rsidRPr="001A1FCE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4135F2" w:rsidRPr="001A1FCE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4135F2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Default="004135F2" w:rsidP="0088605F">
      <w:pPr>
        <w:pStyle w:val="ConsPlusNormal"/>
        <w:widowControl/>
        <w:ind w:left="18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135F2" w:rsidRDefault="004135F2" w:rsidP="0088605F">
      <w:pPr>
        <w:pStyle w:val="ConsPlusNormal"/>
        <w:widowControl/>
        <w:ind w:left="5529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4135F2" w:rsidRDefault="004135F2" w:rsidP="0088605F">
      <w:pPr>
        <w:pStyle w:val="ConsPlusNormal"/>
        <w:widowControl/>
        <w:ind w:left="5529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B10B7B" w:rsidRDefault="004135F2" w:rsidP="0088605F">
      <w:pPr>
        <w:pStyle w:val="ConsPlusNormal"/>
        <w:widowControl/>
        <w:ind w:left="5529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AC7B5E">
        <w:rPr>
          <w:rFonts w:ascii="Times New Roman" w:hAnsi="Times New Roman" w:cs="Times New Roman"/>
          <w:sz w:val="24"/>
          <w:szCs w:val="24"/>
        </w:rPr>
        <w:t>сельского</w:t>
      </w:r>
      <w:r w:rsidR="00FA57E6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4135F2" w:rsidRDefault="004135F2" w:rsidP="0088605F">
      <w:pPr>
        <w:pStyle w:val="ConsPlusNormal"/>
        <w:widowControl/>
        <w:ind w:left="5529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BC27BC">
        <w:rPr>
          <w:rFonts w:ascii="Times New Roman" w:hAnsi="Times New Roman" w:cs="Times New Roman"/>
          <w:sz w:val="24"/>
          <w:szCs w:val="24"/>
        </w:rPr>
        <w:t>Усть-Наринзорское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135F2" w:rsidRDefault="00ED1F49" w:rsidP="0088605F">
      <w:pPr>
        <w:spacing w:after="0" w:line="240" w:lineRule="auto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240DE5">
        <w:rPr>
          <w:rFonts w:ascii="Times New Roman" w:hAnsi="Times New Roman" w:cs="Times New Roman"/>
          <w:sz w:val="24"/>
          <w:szCs w:val="24"/>
        </w:rPr>
        <w:t>«2</w:t>
      </w:r>
      <w:r w:rsidR="0088605F">
        <w:rPr>
          <w:rFonts w:ascii="Times New Roman" w:hAnsi="Times New Roman" w:cs="Times New Roman"/>
          <w:sz w:val="24"/>
          <w:szCs w:val="24"/>
        </w:rPr>
        <w:t xml:space="preserve">8» июня </w:t>
      </w:r>
      <w:r w:rsidR="00240D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</w:t>
      </w:r>
      <w:r w:rsidR="0088605F">
        <w:rPr>
          <w:rFonts w:ascii="Times New Roman" w:hAnsi="Times New Roman" w:cs="Times New Roman"/>
          <w:sz w:val="24"/>
          <w:szCs w:val="24"/>
        </w:rPr>
        <w:t xml:space="preserve"> г. № 25</w:t>
      </w:r>
    </w:p>
    <w:p w:rsidR="004135F2" w:rsidRDefault="004135F2" w:rsidP="008860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35F2" w:rsidRDefault="004135F2" w:rsidP="004135F2">
      <w:pPr>
        <w:pStyle w:val="ConsPlusNormal"/>
        <w:widowControl/>
        <w:ind w:left="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135F2" w:rsidRDefault="004135F2" w:rsidP="004135F2">
      <w:pPr>
        <w:pStyle w:val="ConsPlusNormal"/>
        <w:widowControl/>
        <w:ind w:left="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АНАЛИЗА ОБРАЩЕНИЙ ГРАЖДАН,</w:t>
      </w:r>
    </w:p>
    <w:p w:rsidR="004135F2" w:rsidRDefault="004135F2" w:rsidP="004135F2">
      <w:pPr>
        <w:pStyle w:val="ConsPlusNormal"/>
        <w:widowControl/>
        <w:ind w:left="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ПОСТУПИВШИХ В АДМИНИСТРАЦИЮ </w:t>
      </w:r>
      <w:r w:rsidR="00AC7B5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35F2" w:rsidRDefault="004135F2" w:rsidP="004135F2">
      <w:pPr>
        <w:pStyle w:val="ConsPlusNormal"/>
        <w:widowControl/>
        <w:ind w:left="1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Порядок разработан в соответствии со ст</w:t>
      </w:r>
      <w:r w:rsidR="00B10B7B">
        <w:rPr>
          <w:rFonts w:ascii="Times New Roman" w:hAnsi="Times New Roman" w:cs="Times New Roman"/>
          <w:sz w:val="28"/>
          <w:szCs w:val="28"/>
        </w:rPr>
        <w:t>атьей</w:t>
      </w:r>
      <w:r>
        <w:rPr>
          <w:rFonts w:ascii="Times New Roman" w:hAnsi="Times New Roman" w:cs="Times New Roman"/>
          <w:sz w:val="28"/>
          <w:szCs w:val="28"/>
        </w:rPr>
        <w:t xml:space="preserve"> 14 Федерального закона от 02.05.2006 № 59-ФЗ «О порядке рассмотрения обращений граждан Российской Федерации» и устанавливает процедуру обобщения и анализа обращений граждан, поступивших в администрацию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2.Анализ обращений граждан, поступивших в администрацию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», проводится в целях выявления и устранения причин, влияющих на поступление обращений граждан, повышения качества работы по рассмотрению обращений граждан, изучения общественного мнения и актуальных проблем граждан, повышения качества защиты их прав и законных интересов, а также совершенствования форм и методов работы с обращениями.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3.Обобщение и анализ поступивших обращений осуществляется ежегодно </w:t>
      </w:r>
      <w:r w:rsidR="00B10B7B">
        <w:rPr>
          <w:rFonts w:ascii="Times New Roman" w:hAnsi="Times New Roman" w:cs="Times New Roman"/>
          <w:sz w:val="28"/>
          <w:szCs w:val="28"/>
        </w:rPr>
        <w:t xml:space="preserve">до </w:t>
      </w:r>
      <w:r w:rsidR="00A33246">
        <w:rPr>
          <w:rFonts w:ascii="Times New Roman" w:hAnsi="Times New Roman" w:cs="Times New Roman"/>
          <w:sz w:val="28"/>
          <w:szCs w:val="28"/>
        </w:rPr>
        <w:t>15</w:t>
      </w:r>
      <w:r w:rsidR="00B10B7B">
        <w:rPr>
          <w:rFonts w:ascii="Times New Roman" w:hAnsi="Times New Roman" w:cs="Times New Roman"/>
          <w:sz w:val="28"/>
          <w:szCs w:val="28"/>
        </w:rPr>
        <w:t xml:space="preserve"> </w:t>
      </w:r>
      <w:r w:rsidR="00A33246">
        <w:rPr>
          <w:rFonts w:ascii="Times New Roman" w:hAnsi="Times New Roman" w:cs="Times New Roman"/>
          <w:sz w:val="28"/>
          <w:szCs w:val="28"/>
        </w:rPr>
        <w:t>января</w:t>
      </w:r>
      <w:r w:rsidR="00B10B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раз в год.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4.По результатам проведенного обобщения и анализа обращений граждан, поступивших в администрацию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», уполномоченными должностными лицами оформляется отчет об анализе обращений граждан за отчетный период (далее – Отчет).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5.Отчет должен содержать следующую информацию: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количестве поступивших, переадресованных и рассмотренных письменных обращений, отдельно – обращений в форме электронного документа;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местах, днях и часах приема граждан;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количестве граждан, принятых на личном приеме;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 уполномоченных лицах по личному приему граждан и личном выездном приеме;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тематике обращений;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 принятых по результатам рассмотрения обращений мерах, в том числе сведения о принятых нормативных и иных </w:t>
      </w:r>
      <w:r w:rsidR="000F2DDF">
        <w:rPr>
          <w:rFonts w:ascii="Times New Roman" w:hAnsi="Times New Roman" w:cs="Times New Roman"/>
          <w:sz w:val="28"/>
          <w:szCs w:val="28"/>
        </w:rPr>
        <w:t xml:space="preserve">правовых </w:t>
      </w:r>
      <w:r>
        <w:rPr>
          <w:rFonts w:ascii="Times New Roman" w:hAnsi="Times New Roman" w:cs="Times New Roman"/>
          <w:sz w:val="28"/>
          <w:szCs w:val="28"/>
        </w:rPr>
        <w:t>актах (при наличии).</w:t>
      </w:r>
    </w:p>
    <w:p w:rsidR="004135F2" w:rsidRDefault="004135F2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6.Анализ обращений граждан, поступивших в </w:t>
      </w:r>
      <w:r w:rsidR="000F2D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дминистрацию</w:t>
      </w:r>
      <w:r w:rsidR="000F2DDF">
        <w:rPr>
          <w:rFonts w:ascii="Times New Roman" w:hAnsi="Times New Roman" w:cs="Times New Roman"/>
          <w:sz w:val="28"/>
          <w:szCs w:val="28"/>
        </w:rPr>
        <w:t xml:space="preserve">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0F2DDF"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0F2D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за соответствующий период проводится в том числе путем сравнения</w:t>
      </w:r>
      <w:r w:rsidR="000F2DDF">
        <w:rPr>
          <w:rFonts w:ascii="Times New Roman" w:hAnsi="Times New Roman" w:cs="Times New Roman"/>
          <w:sz w:val="28"/>
          <w:szCs w:val="28"/>
        </w:rPr>
        <w:t xml:space="preserve"> </w:t>
      </w:r>
      <w:r w:rsidR="0060041F">
        <w:rPr>
          <w:rFonts w:ascii="Times New Roman" w:hAnsi="Times New Roman" w:cs="Times New Roman"/>
          <w:sz w:val="28"/>
          <w:szCs w:val="28"/>
        </w:rPr>
        <w:t xml:space="preserve">с </w:t>
      </w:r>
      <w:r w:rsidR="000F2DDF">
        <w:rPr>
          <w:rFonts w:ascii="Times New Roman" w:hAnsi="Times New Roman" w:cs="Times New Roman"/>
          <w:sz w:val="28"/>
          <w:szCs w:val="28"/>
        </w:rPr>
        <w:t xml:space="preserve">результатами анализа за </w:t>
      </w:r>
      <w:r>
        <w:rPr>
          <w:rFonts w:ascii="Times New Roman" w:hAnsi="Times New Roman" w:cs="Times New Roman"/>
          <w:sz w:val="28"/>
          <w:szCs w:val="28"/>
        </w:rPr>
        <w:t>аналогичный период предыдущего года.</w:t>
      </w:r>
    </w:p>
    <w:p w:rsidR="000F2DDF" w:rsidRDefault="000F2DDF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7.Анализ обращений граждан, поступивших в администрацию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», проводится работником администрации, определенным поручением главы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135F2" w:rsidRDefault="000F2DDF" w:rsidP="004135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135F2">
        <w:rPr>
          <w:rFonts w:ascii="Times New Roman" w:hAnsi="Times New Roman" w:cs="Times New Roman"/>
          <w:sz w:val="28"/>
          <w:szCs w:val="28"/>
        </w:rPr>
        <w:t xml:space="preserve">.Отчет, а также разъяснения по наиболее актуальным вопросам, затрагивающим интересы неопределенного круга лиц, </w:t>
      </w: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4135F2">
        <w:rPr>
          <w:rFonts w:ascii="Times New Roman" w:hAnsi="Times New Roman" w:cs="Times New Roman"/>
          <w:sz w:val="28"/>
          <w:szCs w:val="28"/>
        </w:rPr>
        <w:t xml:space="preserve">размещаются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135F2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135F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C7B5E">
        <w:rPr>
          <w:rFonts w:ascii="Times New Roman" w:hAnsi="Times New Roman" w:cs="Times New Roman"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27BC">
        <w:rPr>
          <w:rFonts w:ascii="Times New Roman" w:hAnsi="Times New Roman" w:cs="Times New Roman"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135F2">
        <w:rPr>
          <w:rFonts w:ascii="Times New Roman" w:hAnsi="Times New Roman" w:cs="Times New Roman"/>
          <w:sz w:val="28"/>
          <w:szCs w:val="28"/>
        </w:rPr>
        <w:t>в информационно-</w:t>
      </w:r>
      <w:r w:rsidR="004135F2">
        <w:rPr>
          <w:rFonts w:ascii="Times New Roman" w:hAnsi="Times New Roman" w:cs="Times New Roman"/>
          <w:sz w:val="28"/>
          <w:szCs w:val="28"/>
          <w:lang w:bidi="ru-RU"/>
        </w:rPr>
        <w:t xml:space="preserve">телекоммуникационной сети «Интернет» в срок до </w:t>
      </w:r>
      <w:r w:rsidR="0060041F">
        <w:rPr>
          <w:rFonts w:ascii="Times New Roman" w:hAnsi="Times New Roman" w:cs="Times New Roman"/>
          <w:sz w:val="28"/>
          <w:szCs w:val="28"/>
          <w:lang w:bidi="ru-RU"/>
        </w:rPr>
        <w:t>01</w:t>
      </w:r>
      <w:r w:rsidR="004135F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февраля</w:t>
      </w:r>
      <w:r w:rsidR="004135F2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4135F2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B13C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35F2" w:rsidRPr="00BB13C9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A04D3"/>
    <w:multiLevelType w:val="hybridMultilevel"/>
    <w:tmpl w:val="AB5A41E6"/>
    <w:lvl w:ilvl="0" w:tplc="EA685CB2">
      <w:start w:val="1"/>
      <w:numFmt w:val="decimal"/>
      <w:suff w:val="space"/>
      <w:lvlText w:val="%1."/>
      <w:lvlJc w:val="left"/>
      <w:pPr>
        <w:ind w:left="1395" w:hanging="85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788"/>
    <w:rsid w:val="00056668"/>
    <w:rsid w:val="00081115"/>
    <w:rsid w:val="00086858"/>
    <w:rsid w:val="000F2DDF"/>
    <w:rsid w:val="00116CD7"/>
    <w:rsid w:val="00131C2F"/>
    <w:rsid w:val="0013544D"/>
    <w:rsid w:val="001A13F2"/>
    <w:rsid w:val="001A1FCE"/>
    <w:rsid w:val="001D6D87"/>
    <w:rsid w:val="00240DE5"/>
    <w:rsid w:val="003131B5"/>
    <w:rsid w:val="00330592"/>
    <w:rsid w:val="0036792A"/>
    <w:rsid w:val="004128CB"/>
    <w:rsid w:val="004135F2"/>
    <w:rsid w:val="00526131"/>
    <w:rsid w:val="005E201D"/>
    <w:rsid w:val="005E302A"/>
    <w:rsid w:val="005E502D"/>
    <w:rsid w:val="0060041F"/>
    <w:rsid w:val="00617EE0"/>
    <w:rsid w:val="006355F8"/>
    <w:rsid w:val="00692230"/>
    <w:rsid w:val="006965F6"/>
    <w:rsid w:val="007B6B08"/>
    <w:rsid w:val="00822C5F"/>
    <w:rsid w:val="00846880"/>
    <w:rsid w:val="00855EF5"/>
    <w:rsid w:val="00875788"/>
    <w:rsid w:val="0088605F"/>
    <w:rsid w:val="00895773"/>
    <w:rsid w:val="00991EEB"/>
    <w:rsid w:val="009A303F"/>
    <w:rsid w:val="00A33246"/>
    <w:rsid w:val="00A87B5A"/>
    <w:rsid w:val="00AC7B5E"/>
    <w:rsid w:val="00AF191A"/>
    <w:rsid w:val="00B10B7B"/>
    <w:rsid w:val="00B123E8"/>
    <w:rsid w:val="00B15F6E"/>
    <w:rsid w:val="00B22682"/>
    <w:rsid w:val="00B85FE3"/>
    <w:rsid w:val="00BB13C9"/>
    <w:rsid w:val="00BC27BC"/>
    <w:rsid w:val="00BE1F2F"/>
    <w:rsid w:val="00CD696D"/>
    <w:rsid w:val="00D17FAF"/>
    <w:rsid w:val="00ED1F49"/>
    <w:rsid w:val="00EE0738"/>
    <w:rsid w:val="00F578C9"/>
    <w:rsid w:val="00FA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Леново</cp:lastModifiedBy>
  <cp:revision>43</cp:revision>
  <cp:lastPrinted>2024-07-07T23:54:00Z</cp:lastPrinted>
  <dcterms:created xsi:type="dcterms:W3CDTF">2022-12-19T05:10:00Z</dcterms:created>
  <dcterms:modified xsi:type="dcterms:W3CDTF">2024-07-09T07:47:00Z</dcterms:modified>
</cp:coreProperties>
</file>