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42B" w:rsidRDefault="0090042B" w:rsidP="0090042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90042B" w:rsidRDefault="0090042B" w:rsidP="0090042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«УСТЬ-НАРИНЗОРСКОЕ» МР «СРЕТЕНСКИЙ РАЙОН»</w:t>
      </w:r>
    </w:p>
    <w:p w:rsidR="0090042B" w:rsidRDefault="0090042B" w:rsidP="0090042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ЗАБАЙКАЛЬСКИЙ КРАЙ</w:t>
      </w:r>
    </w:p>
    <w:p w:rsidR="0090042B" w:rsidRDefault="0090042B" w:rsidP="0090042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90042B" w:rsidRDefault="0090042B" w:rsidP="0090042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90042B" w:rsidRDefault="0090042B" w:rsidP="0090042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90042B" w:rsidRDefault="0090042B" w:rsidP="0090042B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25 августа  2022 года                                                                                  № 24</w:t>
      </w:r>
    </w:p>
    <w:p w:rsidR="0090042B" w:rsidRPr="0090042B" w:rsidRDefault="0090042B" w:rsidP="0090042B">
      <w:pPr>
        <w:jc w:val="center"/>
        <w:rPr>
          <w:rFonts w:ascii="Times New Roman" w:hAnsi="Times New Roman"/>
          <w:sz w:val="24"/>
        </w:rPr>
      </w:pPr>
      <w:r w:rsidRPr="0090042B">
        <w:rPr>
          <w:rFonts w:ascii="Times New Roman" w:hAnsi="Times New Roman"/>
          <w:sz w:val="24"/>
        </w:rPr>
        <w:t>с. Усть-Наринзор</w:t>
      </w:r>
      <w:bookmarkStart w:id="0" w:name="_GoBack"/>
      <w:bookmarkEnd w:id="0"/>
    </w:p>
    <w:p w:rsidR="0090042B" w:rsidRDefault="0090042B" w:rsidP="0090042B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присвоении юридического адреса </w:t>
      </w:r>
    </w:p>
    <w:p w:rsidR="0090042B" w:rsidRDefault="0090042B" w:rsidP="0090042B">
      <w:pPr>
        <w:spacing w:line="240" w:lineRule="auto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Во исполнение федеральных законов от 6 октября 2003 года № 131-ФЗ «Об общих принципах организации местного самоуправления в Российской Федерации»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22 мая 2015 года № 492 «О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составе сведений об адресах, размещаемых в государственном адресном реестре, порядке межведомственного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Администрация сельского поселения «Усть-Наринзорское» Муниципального района Сретенский район ПОСТАНОВЛЯЕТ:</w:t>
      </w:r>
      <w:proofErr w:type="gramEnd"/>
    </w:p>
    <w:p w:rsidR="0090042B" w:rsidRDefault="0090042B" w:rsidP="0090042B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</w:rPr>
        <w:t>Присвоить адрес дому с земельным участком с кадастровым номером 75:18:110102:234  находящийся  по адресу: Россия, Забайкальский край, Сретенский муниципальный район, сельское поселение «Усть-Наринзорское», село Наринзор, улица Новая, дом 7, квартира 2.</w:t>
      </w:r>
    </w:p>
    <w:p w:rsidR="0090042B" w:rsidRDefault="0090042B" w:rsidP="0090042B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на следующий день, после дня его официального опубликования (обнародования).   </w:t>
      </w:r>
    </w:p>
    <w:p w:rsidR="0090042B" w:rsidRDefault="0090042B" w:rsidP="0090042B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Настоящее постановление обнародовать на стенде администрации сельского поселения «Усть-Наринзорское».</w:t>
      </w:r>
    </w:p>
    <w:p w:rsidR="0090042B" w:rsidRDefault="0090042B" w:rsidP="0090042B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F087F" w:rsidRDefault="0090042B" w:rsidP="0090042B">
      <w:pPr>
        <w:tabs>
          <w:tab w:val="left" w:pos="168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90042B" w:rsidRPr="0090042B" w:rsidRDefault="0090042B" w:rsidP="0090042B">
      <w:pPr>
        <w:tabs>
          <w:tab w:val="left" w:pos="1680"/>
        </w:tabs>
        <w:spacing w:after="0"/>
        <w:rPr>
          <w:rFonts w:ascii="Times New Roman" w:hAnsi="Times New Roman"/>
          <w:sz w:val="28"/>
          <w:szCs w:val="28"/>
        </w:rPr>
      </w:pPr>
    </w:p>
    <w:p w:rsidR="0090042B" w:rsidRPr="0090042B" w:rsidRDefault="0090042B" w:rsidP="0090042B">
      <w:pPr>
        <w:spacing w:after="0"/>
        <w:rPr>
          <w:rFonts w:ascii="Times New Roman" w:hAnsi="Times New Roman"/>
          <w:sz w:val="28"/>
          <w:szCs w:val="28"/>
        </w:rPr>
      </w:pPr>
      <w:r w:rsidRPr="0090042B">
        <w:rPr>
          <w:rFonts w:ascii="Times New Roman" w:hAnsi="Times New Roman"/>
          <w:sz w:val="28"/>
          <w:szCs w:val="28"/>
        </w:rPr>
        <w:t>И.О. Главы Администрации</w:t>
      </w:r>
    </w:p>
    <w:p w:rsidR="0090042B" w:rsidRPr="0090042B" w:rsidRDefault="0090042B" w:rsidP="0090042B">
      <w:pPr>
        <w:spacing w:after="0"/>
        <w:rPr>
          <w:rFonts w:ascii="Times New Roman" w:hAnsi="Times New Roman"/>
          <w:sz w:val="28"/>
          <w:szCs w:val="28"/>
        </w:rPr>
      </w:pPr>
      <w:r w:rsidRPr="0090042B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90042B" w:rsidRPr="0090042B" w:rsidRDefault="0090042B" w:rsidP="0090042B">
      <w:pPr>
        <w:spacing w:after="0"/>
        <w:rPr>
          <w:rFonts w:ascii="Times New Roman" w:hAnsi="Times New Roman"/>
          <w:sz w:val="28"/>
          <w:szCs w:val="28"/>
        </w:rPr>
      </w:pPr>
      <w:r w:rsidRPr="0090042B">
        <w:rPr>
          <w:rFonts w:ascii="Times New Roman" w:hAnsi="Times New Roman"/>
          <w:sz w:val="28"/>
          <w:szCs w:val="28"/>
        </w:rPr>
        <w:t xml:space="preserve">«Усть-Наринзорское»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И.А. Шерстянкина</w:t>
      </w:r>
    </w:p>
    <w:sectPr w:rsidR="0090042B" w:rsidRPr="0090042B" w:rsidSect="00414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B2544"/>
    <w:multiLevelType w:val="hybridMultilevel"/>
    <w:tmpl w:val="910E2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0042B"/>
    <w:rsid w:val="004147BA"/>
    <w:rsid w:val="004F087F"/>
    <w:rsid w:val="0090042B"/>
    <w:rsid w:val="00C43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4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4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9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1517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Леново</cp:lastModifiedBy>
  <cp:revision>2</cp:revision>
  <cp:lastPrinted>2022-08-25T00:45:00Z</cp:lastPrinted>
  <dcterms:created xsi:type="dcterms:W3CDTF">2023-08-23T06:11:00Z</dcterms:created>
  <dcterms:modified xsi:type="dcterms:W3CDTF">2023-08-23T06:11:00Z</dcterms:modified>
</cp:coreProperties>
</file>